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9.png" ContentType="image/png"/>
  <Override PartName="/word/media/rId33.png" ContentType="image/png"/>
  <Override PartName="/word/media/rId37.png" ContentType="image/png"/>
  <Override PartName="/word/media/rId41.png" ContentType="image/png"/>
  <Override PartName="/word/media/rId46.png" ContentType="image/png"/>
  <Override PartName="/word/media/rId50.png" ContentType="image/png"/>
  <Override PartName="/word/media/rId54.png" ContentType="image/png"/>
  <Override PartName="/word/media/rId58.png" ContentType="image/png"/>
  <Override PartName="/word/media/rId61.png" ContentType="image/png"/>
  <Override PartName="/word/media/rId65.png" ContentType="image/png"/>
  <Override PartName="/word/media/rId72.png" ContentType="image/png"/>
  <Override PartName="/word/media/rId77.png" ContentType="image/png"/>
  <Override PartName="/word/media/rId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纯粹所热爱，信念、为之坚持下去</w:t>
      </w:r>
    </w:p>
    <w:p>
      <w:pPr>
        <w:pStyle w:val="FirstParagraph"/>
      </w:pPr>
      <w:r>
        <w:t xml:space="preserve">@[toc]</w:t>
      </w:r>
    </w:p>
    <w:p>
      <w:pPr>
        <w:pStyle w:val="Heading1"/>
      </w:pPr>
      <w:bookmarkStart w:id="21" w:name="header-n4"/>
      <w:bookmarkEnd w:id="21"/>
      <w:r>
        <w:t xml:space="preserve">进程同步</w:t>
      </w:r>
    </w:p>
    <w:p>
      <w:pPr>
        <w:numPr>
          <w:numId w:val="1001"/>
          <w:ilvl w:val="0"/>
        </w:numPr>
      </w:pPr>
      <w:r>
        <w:t xml:space="preserve">进程具有</w:t>
      </w:r>
      <w:r>
        <w:rPr>
          <w:shd w:val="clear" w:fill="ffff00"/>
        </w:rPr>
        <w:t>异步性</w:t>
      </w:r>
      <w:r>
        <w:t xml:space="preserve">的特征。异步性是指，各并发执行的进程以各自独立的、不可预知的速度向前推进。</w:t>
      </w:r>
    </w:p>
    <w:p>
      <w:pPr>
        <w:numPr>
          <w:numId w:val="1001"/>
          <w:ilvl w:val="0"/>
        </w:numPr>
      </w:pPr>
      <w:r>
        <w:rPr>
          <w:shd w:val="clear" w:fill="ffff00"/>
        </w:rPr>
        <w:t>前言回顾</w:t>
      </w:r>
      <w:r>
        <w:t xml:space="preserve"> </w:t>
      </w:r>
      <w:r>
        <w:t xml:space="preserve">：</w:t>
      </w:r>
      <w:r>
        <w:t xml:space="preserve"> </w:t>
      </w:r>
      <w:r>
        <w:t xml:space="preserve">异步</w:t>
      </w:r>
      <w:r>
        <w:t xml:space="preserve">：是指在多道程序环境下，允许多个程序</w:t>
      </w:r>
      <w:r>
        <w:rPr>
          <w:shd w:val="clear" w:fill="ffff00"/>
        </w:rPr>
        <w:t>并发</w:t>
      </w:r>
      <w:r>
        <w:t xml:space="preserve">执行，但由于资源有限，进程的执行不是一贯到底的，而是走走停停，以不可预知的速度向前推进，这就是进程的异步性。</w:t>
      </w:r>
    </w:p>
    <w:p>
      <w:pPr>
        <w:pStyle w:val="Heading2"/>
      </w:pPr>
      <w:bookmarkStart w:id="22" w:name="header-n10"/>
      <w:bookmarkEnd w:id="22"/>
      <w:r>
        <w:t xml:space="preserve">进程通信</w:t>
      </w:r>
    </w:p>
    <w:p>
      <w:pPr>
        <w:pStyle w:val="FirstParagraph"/>
      </w:pPr>
      <w:r>
        <w:rPr>
          <w:shd w:val="clear" w:fill="ffff00"/>
        </w:rPr>
        <w:t>进程通信</w:t>
      </w:r>
      <w:r>
        <w:t xml:space="preserve"> </w:t>
      </w:r>
      <w:r>
        <w:t xml:space="preserve">———管道通信</w:t>
      </w:r>
    </w:p>
    <w:p>
      <w:pPr>
        <w:numPr>
          <w:numId w:val="1002"/>
          <w:ilvl w:val="0"/>
        </w:numPr>
      </w:pPr>
      <w:r>
        <w:t xml:space="preserve">读进程和写进程并发地运行，由于并发必然导致异步性，因此“写数据”和“读数据”两个操作执行的先后顺序是不确定的。而实际应用中，又必须按照“写数据→读数据”的顺序来执行的。如何解决这种异步问题，就是“进程同步”所讨论的内容。</w:t>
      </w:r>
    </w:p>
    <w:p>
      <w:pPr>
        <w:pStyle w:val="FigureWithCaption"/>
      </w:pPr>
      <w:r>
        <w:drawing>
          <wp:inline>
            <wp:extent cx="5334000" cy="704413"/>
            <wp:effectExtent b="0" l="0" r="0" t="0"/>
            <wp:docPr descr="" title="" id="1" name="Picture"/>
            <a:graphic>
              <a:graphicData uri="http://schemas.openxmlformats.org/drawingml/2006/picture">
                <pic:pic>
                  <pic:nvPicPr>
                    <pic:cNvPr descr="https://img-blog.csdnimg.cn/20210708131148697.png" id="0" name="Picture"/>
                    <pic:cNvPicPr>
                      <a:picLocks noChangeArrowheads="1" noChangeAspect="1"/>
                    </pic:cNvPicPr>
                  </pic:nvPicPr>
                  <pic:blipFill>
                    <a:blip r:embed="rId25"/>
                    <a:stretch>
                      <a:fillRect/>
                    </a:stretch>
                  </pic:blipFill>
                  <pic:spPr bwMode="auto">
                    <a:xfrm>
                      <a:off x="0" y="0"/>
                      <a:ext cx="5334000" cy="704413"/>
                    </a:xfrm>
                    <a:prstGeom prst="rect">
                      <a:avLst/>
                    </a:prstGeom>
                    <a:noFill/>
                    <a:ln w="9525">
                      <a:noFill/>
                      <a:headEnd/>
                      <a:tailEnd/>
                    </a:ln>
                  </pic:spPr>
                </pic:pic>
              </a:graphicData>
            </a:graphic>
          </wp:inline>
        </w:drawing>
      </w:r>
    </w:p>
    <w:p>
      <w:pPr>
        <w:pStyle w:val="ImageCaption"/>
      </w:pPr>
      <w:r>
        <w:t xml:space="preserve"/>
      </w:r>
    </w:p>
    <w:p>
      <w:pPr>
        <w:numPr>
          <w:numId w:val="1003"/>
          <w:ilvl w:val="0"/>
        </w:numPr>
      </w:pPr>
      <w:r>
        <w:t xml:space="preserve">同步</w:t>
      </w:r>
      <w:r>
        <w:t xml:space="preserve">亦称</w:t>
      </w:r>
      <w:r>
        <w:rPr>
          <w:shd w:val="clear" w:fill="ffff00"/>
        </w:rPr>
        <w:t>直接制约关系</w:t>
      </w:r>
      <w:r>
        <w:t xml:space="preserve">，它是指为完成某种任务而建立的两个或多个进程，这些进程因为需要在某些位置上协调它们的工作次序而产生的制约关系。进程间的直接制约关系就是源于它们之间的相互合作。</w:t>
      </w:r>
    </w:p>
    <w:p>
      <w:pPr>
        <w:numPr>
          <w:numId w:val="1003"/>
          <w:ilvl w:val="0"/>
        </w:numPr>
      </w:pPr>
      <w:r>
        <w:t xml:space="preserve">进程的“并发”需要“共享”的支持。各个并发执行的进程不可避免的需要共享一些系统资源（比如内存，又比如打印机、摄像头这样的Ⅵ/O设备）</w:t>
      </w:r>
    </w:p>
    <w:p>
      <w:pPr>
        <w:pStyle w:val="FirstParagraph"/>
      </w:pPr>
      <w:r>
        <w:rPr>
          <w:b/>
        </w:rPr>
        <w:t xml:space="preserve">操作系统的特征</w:t>
      </w:r>
      <w:r>
        <w:t xml:space="preserve">： 并发、共享、虚拟、异步</w:t>
      </w:r>
    </w:p>
    <w:p>
      <w:pPr>
        <w:pStyle w:val="Heading1"/>
      </w:pPr>
      <w:bookmarkStart w:id="26" w:name="header-n23"/>
      <w:bookmarkEnd w:id="26"/>
      <w:r>
        <w:t xml:space="preserve">进程互斥</w:t>
      </w:r>
    </w:p>
    <w:p>
      <w:pPr>
        <w:numPr>
          <w:numId w:val="1004"/>
          <w:ilvl w:val="0"/>
        </w:numPr>
      </w:pPr>
      <w:r>
        <w:t xml:space="preserve">了解什么是临界资源</w:t>
      </w:r>
      <w:r>
        <w:br w:type="textWrapping"/>
      </w:r>
      <w:r>
        <w:drawing>
          <wp:inline>
            <wp:extent cx="5334000" cy="2310376"/>
            <wp:effectExtent b="0" l="0" r="0" t="0"/>
            <wp:docPr descr="" title="fig:" id="1" name="Picture"/>
            <a:graphic>
              <a:graphicData uri="http://schemas.openxmlformats.org/drawingml/2006/picture">
                <pic:pic>
                  <pic:nvPicPr>
                    <pic:cNvPr descr="https://img-blog.csdnimg.cn/20210708133035711.png?x-oss-process=image/watermark,type_ZmFuZ3poZW5naGVpdGk,shadow_10,text_aHR0cHM6Ly9ibG9nLmNzZG4ubmV0L1F1YW50dW1Zb3U=,size_16,color_FFFFFF,t_70" id="0" name="Picture"/>
                    <pic:cNvPicPr>
                      <a:picLocks noChangeArrowheads="1" noChangeAspect="1"/>
                    </pic:cNvPicPr>
                  </pic:nvPicPr>
                  <pic:blipFill>
                    <a:blip r:embed="rId29"/>
                    <a:stretch>
                      <a:fillRect/>
                    </a:stretch>
                  </pic:blipFill>
                  <pic:spPr bwMode="auto">
                    <a:xfrm>
                      <a:off x="0" y="0"/>
                      <a:ext cx="5334000" cy="2310376"/>
                    </a:xfrm>
                    <a:prstGeom prst="rect">
                      <a:avLst/>
                    </a:prstGeom>
                    <a:noFill/>
                    <a:ln w="9525">
                      <a:noFill/>
                      <a:headEnd/>
                      <a:tailEnd/>
                    </a:ln>
                  </pic:spPr>
                </pic:pic>
              </a:graphicData>
            </a:graphic>
          </wp:inline>
        </w:drawing>
      </w:r>
    </w:p>
    <w:p>
      <w:pPr>
        <w:numPr>
          <w:numId w:val="1004"/>
          <w:ilvl w:val="0"/>
        </w:numPr>
      </w:pPr>
      <w:r>
        <w:rPr>
          <w:rStyle w:val="VerbatimChar"/>
        </w:rPr>
        <w:t xml:space="preserve">critical</w:t>
      </w:r>
      <w:r>
        <w:t xml:space="preserve"> </w:t>
      </w:r>
      <w:r>
        <w:t xml:space="preserve">鉴定的、临界的、互斥的</w:t>
      </w:r>
    </w:p>
    <w:p>
      <w:pPr>
        <w:pStyle w:val="Heading2"/>
      </w:pPr>
      <w:bookmarkStart w:id="30" w:name="header-n29"/>
      <w:bookmarkEnd w:id="30"/>
      <w:r>
        <w:t xml:space="preserve">进程互斥引入</w:t>
      </w:r>
    </w:p>
    <w:p>
      <w:pPr>
        <w:pStyle w:val="FigureWithCaption"/>
      </w:pPr>
      <w:r>
        <w:drawing>
          <wp:inline>
            <wp:extent cx="5334000" cy="2573000"/>
            <wp:effectExtent b="0" l="0" r="0" t="0"/>
            <wp:docPr descr="" title="" id="1" name="Picture"/>
            <a:graphic>
              <a:graphicData uri="http://schemas.openxmlformats.org/drawingml/2006/picture">
                <pic:pic>
                  <pic:nvPicPr>
                    <pic:cNvPr descr="https://img-blog.csdnimg.cn/20210708142702415.png?x-oss-process=image/watermark,type_ZmFuZ3poZW5naGVpdGk,shadow_10,text_aHR0cHM6Ly9ibG9nLmNzZG4ubmV0L1F1YW50dW1Zb3U=,size_16,color_FFFFFF,t_70" id="0" name="Picture"/>
                    <pic:cNvPicPr>
                      <a:picLocks noChangeArrowheads="1" noChangeAspect="1"/>
                    </pic:cNvPicPr>
                  </pic:nvPicPr>
                  <pic:blipFill>
                    <a:blip r:embed="rId33"/>
                    <a:stretch>
                      <a:fillRect/>
                    </a:stretch>
                  </pic:blipFill>
                  <pic:spPr bwMode="auto">
                    <a:xfrm>
                      <a:off x="0" y="0"/>
                      <a:ext cx="5334000" cy="2573000"/>
                    </a:xfrm>
                    <a:prstGeom prst="rect">
                      <a:avLst/>
                    </a:prstGeom>
                    <a:noFill/>
                    <a:ln w="9525">
                      <a:noFill/>
                      <a:headEnd/>
                      <a:tailEnd/>
                    </a:ln>
                  </pic:spPr>
                </pic:pic>
              </a:graphicData>
            </a:graphic>
          </wp:inline>
        </w:drawing>
      </w:r>
    </w:p>
    <w:p>
      <w:pPr>
        <w:pStyle w:val="ImageCaption"/>
      </w:pPr>
      <w:r>
        <w:t xml:space="preserve"/>
      </w:r>
    </w:p>
    <w:p>
      <w:pPr>
        <w:pStyle w:val="Heading2"/>
      </w:pPr>
      <w:bookmarkStart w:id="34" w:name="header-n31"/>
      <w:bookmarkEnd w:id="34"/>
      <w:r>
        <w:t xml:space="preserve">遵循规则</w:t>
      </w:r>
    </w:p>
    <w:p>
      <w:pPr>
        <w:pStyle w:val="FirstParagraph"/>
      </w:pPr>
      <w:r>
        <w:t xml:space="preserve">一下四个规则逻辑（重要）</w:t>
      </w:r>
    </w:p>
    <w:p>
      <w:pPr>
        <w:numPr>
          <w:numId w:val="1005"/>
          <w:ilvl w:val="0"/>
        </w:numPr>
      </w:pPr>
      <w:r>
        <w:t xml:space="preserve">1、空闲让进</w:t>
      </w:r>
    </w:p>
    <w:p>
      <w:pPr>
        <w:numPr>
          <w:numId w:val="1005"/>
          <w:ilvl w:val="0"/>
        </w:numPr>
      </w:pPr>
      <w:r>
        <w:t xml:space="preserve">2、忙则等待</w:t>
      </w:r>
    </w:p>
    <w:p>
      <w:pPr>
        <w:numPr>
          <w:numId w:val="1005"/>
          <w:ilvl w:val="0"/>
        </w:numPr>
      </w:pPr>
      <w:r>
        <w:t xml:space="preserve">3、有限等待</w:t>
      </w:r>
    </w:p>
    <w:p>
      <w:pPr>
        <w:numPr>
          <w:numId w:val="1005"/>
          <w:ilvl w:val="0"/>
        </w:numPr>
      </w:pPr>
      <w:r>
        <w:t xml:space="preserve">4、让权等待</w:t>
      </w:r>
      <w:r>
        <w:br w:type="textWrapping"/>
      </w:r>
      <w:r>
        <w:drawing>
          <wp:inline>
            <wp:extent cx="5334000" cy="2342971"/>
            <wp:effectExtent b="0" l="0" r="0" t="0"/>
            <wp:docPr descr="" title="fig:" id="1" name="Picture"/>
            <a:graphic>
              <a:graphicData uri="http://schemas.openxmlformats.org/drawingml/2006/picture">
                <pic:pic>
                  <pic:nvPicPr>
                    <pic:cNvPr descr="https://img-blog.csdnimg.cn/20210708143146963.png?x-oss-process=image/watermark,type_ZmFuZ3poZW5naGVpdGk,shadow_10,text_aHR0cHM6Ly9ibG9nLmNzZG4ubmV0L1F1YW50dW1Zb3U=,size_16,color_FFFFFF,t_70" id="0" name="Picture"/>
                    <pic:cNvPicPr>
                      <a:picLocks noChangeArrowheads="1" noChangeAspect="1"/>
                    </pic:cNvPicPr>
                  </pic:nvPicPr>
                  <pic:blipFill>
                    <a:blip r:embed="rId37"/>
                    <a:stretch>
                      <a:fillRect/>
                    </a:stretch>
                  </pic:blipFill>
                  <pic:spPr bwMode="auto">
                    <a:xfrm>
                      <a:off x="0" y="0"/>
                      <a:ext cx="5334000" cy="2342971"/>
                    </a:xfrm>
                    <a:prstGeom prst="rect">
                      <a:avLst/>
                    </a:prstGeom>
                    <a:noFill/>
                    <a:ln w="9525">
                      <a:noFill/>
                      <a:headEnd/>
                      <a:tailEnd/>
                    </a:ln>
                  </pic:spPr>
                </pic:pic>
              </a:graphicData>
            </a:graphic>
          </wp:inline>
        </w:drawing>
      </w:r>
    </w:p>
    <w:p>
      <w:pPr>
        <w:pStyle w:val="Heading1"/>
      </w:pPr>
      <w:bookmarkStart w:id="38" w:name="header-n41"/>
      <w:bookmarkEnd w:id="38"/>
      <w:r>
        <w:t xml:space="preserve">小结</w:t>
      </w:r>
    </w:p>
    <w:p>
      <w:pPr>
        <w:pStyle w:val="FigureWithCaption"/>
      </w:pPr>
      <w:r>
        <w:drawing>
          <wp:inline>
            <wp:extent cx="5334000" cy="2285519"/>
            <wp:effectExtent b="0" l="0" r="0" t="0"/>
            <wp:docPr descr="" title="" id="1" name="Picture"/>
            <a:graphic>
              <a:graphicData uri="http://schemas.openxmlformats.org/drawingml/2006/picture">
                <pic:pic>
                  <pic:nvPicPr>
                    <pic:cNvPr descr="https://img-blog.csdnimg.cn/20210708143221763.png?x-oss-process=image/watermark,type_ZmFuZ3poZW5naGVpdGk,shadow_10,text_aHR0cHM6Ly9ibG9nLmNzZG4ubmV0L1F1YW50dW1Zb3U=,size_16,color_FFFFFF,t_70" id="0" name="Picture"/>
                    <pic:cNvPicPr>
                      <a:picLocks noChangeArrowheads="1" noChangeAspect="1"/>
                    </pic:cNvPicPr>
                  </pic:nvPicPr>
                  <pic:blipFill>
                    <a:blip r:embed="rId41"/>
                    <a:stretch>
                      <a:fillRect/>
                    </a:stretch>
                  </pic:blipFill>
                  <pic:spPr bwMode="auto">
                    <a:xfrm>
                      <a:off x="0" y="0"/>
                      <a:ext cx="5334000" cy="2285519"/>
                    </a:xfrm>
                    <a:prstGeom prst="rect">
                      <a:avLst/>
                    </a:prstGeom>
                    <a:noFill/>
                    <a:ln w="9525">
                      <a:noFill/>
                      <a:headEnd/>
                      <a:tailEnd/>
                    </a:ln>
                  </pic:spPr>
                </pic:pic>
              </a:graphicData>
            </a:graphic>
          </wp:inline>
        </w:drawing>
      </w:r>
    </w:p>
    <w:p>
      <w:pPr>
        <w:pStyle w:val="ImageCaption"/>
      </w:pPr>
      <w:r>
        <w:t xml:space="preserve"/>
      </w:r>
    </w:p>
    <w:p>
      <w:pPr>
        <w:pStyle w:val="Heading1"/>
      </w:pPr>
      <w:bookmarkStart w:id="42" w:name="header-n44"/>
      <w:bookmarkEnd w:id="42"/>
      <w:r>
        <w:t xml:space="preserve">进程互斥的软件实现方法</w:t>
      </w:r>
    </w:p>
    <w:p>
      <w:pPr>
        <w:pStyle w:val="Heading2"/>
      </w:pPr>
      <w:bookmarkStart w:id="43" w:name="header-n45"/>
      <w:bookmarkEnd w:id="43"/>
      <w:r>
        <w:t xml:space="preserve">单标志法</w:t>
      </w:r>
    </w:p>
    <w:p>
      <w:pPr>
        <w:pStyle w:val="FigureWithCaption"/>
      </w:pPr>
      <w:r>
        <w:drawing>
          <wp:inline>
            <wp:extent cx="5334000" cy="2631056"/>
            <wp:effectExtent b="0" l="0" r="0" t="0"/>
            <wp:docPr descr="" title="" id="1" name="Picture"/>
            <a:graphic>
              <a:graphicData uri="http://schemas.openxmlformats.org/drawingml/2006/picture">
                <pic:pic>
                  <pic:nvPicPr>
                    <pic:cNvPr descr="https://img-blog.csdnimg.cn/20210708144650625.png?x-oss-process=image/watermark,type_ZmFuZ3poZW5naGVpdGk,shadow_10,text_aHR0cHM6Ly9ibG9nLmNzZG4ubmV0L1F1YW50dW1Zb3U=,size_16,color_FFFFFF,t_70" id="0" name="Picture"/>
                    <pic:cNvPicPr>
                      <a:picLocks noChangeArrowheads="1" noChangeAspect="1"/>
                    </pic:cNvPicPr>
                  </pic:nvPicPr>
                  <pic:blipFill>
                    <a:blip r:embed="rId46"/>
                    <a:stretch>
                      <a:fillRect/>
                    </a:stretch>
                  </pic:blipFill>
                  <pic:spPr bwMode="auto">
                    <a:xfrm>
                      <a:off x="0" y="0"/>
                      <a:ext cx="5334000" cy="2631056"/>
                    </a:xfrm>
                    <a:prstGeom prst="rect">
                      <a:avLst/>
                    </a:prstGeom>
                    <a:noFill/>
                    <a:ln w="9525">
                      <a:noFill/>
                      <a:headEnd/>
                      <a:tailEnd/>
                    </a:ln>
                  </pic:spPr>
                </pic:pic>
              </a:graphicData>
            </a:graphic>
          </wp:inline>
        </w:drawing>
      </w:r>
    </w:p>
    <w:p>
      <w:pPr>
        <w:pStyle w:val="ImageCaption"/>
      </w:pPr>
      <w:r>
        <w:t xml:space="preserve"/>
      </w:r>
    </w:p>
    <w:p>
      <w:pPr>
        <w:numPr>
          <w:numId w:val="1006"/>
          <w:ilvl w:val="0"/>
        </w:numPr>
      </w:pPr>
      <w:r>
        <w:rPr>
          <w:rStyle w:val="VerbatimChar"/>
        </w:rPr>
        <w:t xml:space="preserve">turn</w:t>
      </w:r>
      <w:r>
        <w:t xml:space="preserve">表示当前允许进入临界区的进程号，而只有当前允许进入临界区的进程在访问了临界区之后，才会修改</w:t>
      </w:r>
      <w:r>
        <w:rPr>
          <w:rStyle w:val="VerbatimChar"/>
        </w:rPr>
        <w:t xml:space="preserve">turn</w:t>
      </w:r>
      <w:r>
        <w:t xml:space="preserve">的值。也就是说，对于临界区的访问，一定是按P0→P1→P0→P1→…这样轮流访问。</w:t>
      </w:r>
    </w:p>
    <w:p>
      <w:pPr>
        <w:numPr>
          <w:numId w:val="1006"/>
          <w:ilvl w:val="0"/>
        </w:numPr>
      </w:pPr>
      <w:r>
        <w:t xml:space="preserve">这种必须“轮流访问”带来的问题是，如果此时允许进入临界区的进程是P0，而P0一直不访问临界区，那么虽然此时临界区空闲，但是并不允许P1访问。</w:t>
      </w:r>
      <w:r>
        <w:rPr>
          <w:shd w:val="clear" w:fill="ffff00"/>
        </w:rPr>
        <w:t>因此</w:t>
      </w:r>
      <w:r>
        <w:t xml:space="preserve">，单标志法存在的主要问题是：违背“</w:t>
      </w:r>
      <w:r>
        <w:rPr>
          <w:b/>
        </w:rPr>
        <w:t xml:space="preserve">空闲让进</w:t>
      </w:r>
      <w:r>
        <w:t xml:space="preserve">”原则。</w:t>
      </w:r>
    </w:p>
    <w:p>
      <w:pPr>
        <w:pStyle w:val="Heading2"/>
      </w:pPr>
      <w:bookmarkStart w:id="47" w:name="header-n52"/>
      <w:bookmarkEnd w:id="47"/>
      <w:r>
        <w:t xml:space="preserve">双标志先检查法</w:t>
      </w:r>
    </w:p>
    <w:p>
      <w:pPr>
        <w:numPr>
          <w:numId w:val="1007"/>
          <w:ilvl w:val="0"/>
        </w:numPr>
      </w:pPr>
      <w:r>
        <w:rPr>
          <w:shd w:val="clear" w:fill="ffff00"/>
        </w:rPr>
        <w:t>算法思想</w:t>
      </w:r>
      <w:r>
        <w:t xml:space="preserve">：设置一个布尔型数组</w:t>
      </w:r>
      <w:r>
        <w:rPr>
          <w:rStyle w:val="VerbatimChar"/>
        </w:rPr>
        <w:t xml:space="preserve">flag[]</w:t>
      </w:r>
      <w:r>
        <w:t xml:space="preserve">，数组中各个元素用来标记各进程想进入临界区的意愿，比如</w:t>
      </w:r>
      <w:r>
        <w:rPr>
          <w:rStyle w:val="VerbatimChar"/>
        </w:rPr>
        <w:t xml:space="preserve">flag[0]=ture</w:t>
      </w:r>
      <w:r>
        <w:t xml:space="preserve">意味着0号进程P0现在想要进入临界区。每个进程在进入临界区之前先检査当前有没有别的进程想进入临界区，如果没有，则把自身对应的标志</w:t>
      </w:r>
      <w:r>
        <w:rPr>
          <w:rStyle w:val="VerbatimChar"/>
        </w:rPr>
        <w:t xml:space="preserve">flag[i]</w:t>
      </w:r>
      <w:r>
        <w:t xml:space="preserve">设为</w:t>
      </w:r>
      <w:r>
        <w:rPr>
          <w:rStyle w:val="VerbatimChar"/>
        </w:rPr>
        <w:t xml:space="preserve">true</w:t>
      </w:r>
      <w:r>
        <w:t xml:space="preserve">，之后开始访问临界区。</w:t>
      </w:r>
    </w:p>
    <w:p>
      <w:pPr>
        <w:pStyle w:val="FigureWithCaption"/>
      </w:pPr>
      <w:r>
        <w:drawing>
          <wp:inline>
            <wp:extent cx="5334000" cy="2567315"/>
            <wp:effectExtent b="0" l="0" r="0" t="0"/>
            <wp:docPr descr="" title="" id="1" name="Picture"/>
            <a:graphic>
              <a:graphicData uri="http://schemas.openxmlformats.org/drawingml/2006/picture">
                <pic:pic>
                  <pic:nvPicPr>
                    <pic:cNvPr descr="https://img-blog.csdnimg.cn/20210708153143395.png?x-oss-process=image/watermark,type_ZmFuZ3poZW5naGVpdGk,shadow_10,text_aHR0cHM6Ly9ibG9nLmNzZG4ubmV0L1F1YW50dW1Zb3U=,size_16,color_FFFFFF,t_70" id="0" name="Picture"/>
                    <pic:cNvPicPr>
                      <a:picLocks noChangeArrowheads="1" noChangeAspect="1"/>
                    </pic:cNvPicPr>
                  </pic:nvPicPr>
                  <pic:blipFill>
                    <a:blip r:embed="rId50"/>
                    <a:stretch>
                      <a:fillRect/>
                    </a:stretch>
                  </pic:blipFill>
                  <pic:spPr bwMode="auto">
                    <a:xfrm>
                      <a:off x="0" y="0"/>
                      <a:ext cx="5334000" cy="2567315"/>
                    </a:xfrm>
                    <a:prstGeom prst="rect">
                      <a:avLst/>
                    </a:prstGeom>
                    <a:noFill/>
                    <a:ln w="9525">
                      <a:noFill/>
                      <a:headEnd/>
                      <a:tailEnd/>
                    </a:ln>
                  </pic:spPr>
                </pic:pic>
              </a:graphicData>
            </a:graphic>
          </wp:inline>
        </w:drawing>
      </w:r>
    </w:p>
    <w:p>
      <w:pPr>
        <w:pStyle w:val="ImageCaption"/>
      </w:pPr>
      <w:r>
        <w:t xml:space="preserve"/>
      </w:r>
    </w:p>
    <w:p>
      <w:pPr>
        <w:numPr>
          <w:numId w:val="1008"/>
          <w:ilvl w:val="0"/>
        </w:numPr>
      </w:pPr>
      <w:r>
        <w:t xml:space="preserve">安照①⑤②⑥③⑦……的顺序执行（并发）</w:t>
      </w:r>
    </w:p>
    <w:p>
      <w:pPr>
        <w:pStyle w:val="Heading2"/>
      </w:pPr>
      <w:bookmarkStart w:id="51" w:name="header-n59"/>
      <w:bookmarkEnd w:id="51"/>
      <w:r>
        <w:t xml:space="preserve">双标志后检查法</w:t>
      </w:r>
    </w:p>
    <w:p>
      <w:pPr>
        <w:pStyle w:val="FigureWithCaption"/>
      </w:pPr>
      <w:r>
        <w:drawing>
          <wp:inline>
            <wp:extent cx="5334000" cy="2624328"/>
            <wp:effectExtent b="0" l="0" r="0" t="0"/>
            <wp:docPr descr="" title="" id="1" name="Picture"/>
            <a:graphic>
              <a:graphicData uri="http://schemas.openxmlformats.org/drawingml/2006/picture">
                <pic:pic>
                  <pic:nvPicPr>
                    <pic:cNvPr descr="https://img-blog.csdnimg.cn/20210708153748861.png?x-oss-process=image/watermark,type_ZmFuZ3poZW5naGVpdGk,shadow_10,text_aHR0cHM6Ly9ibG9nLmNzZG4ubmV0L1F1YW50dW1Zb3U=,size_16,color_FFFFFF,t_70" id="0" name="Picture"/>
                    <pic:cNvPicPr>
                      <a:picLocks noChangeArrowheads="1" noChangeAspect="1"/>
                    </pic:cNvPicPr>
                  </pic:nvPicPr>
                  <pic:blipFill>
                    <a:blip r:embed="rId54"/>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
      </w:r>
    </w:p>
    <w:p>
      <w:pPr>
        <w:pStyle w:val="Heading2"/>
      </w:pPr>
      <w:bookmarkStart w:id="55" w:name="header-n62"/>
      <w:bookmarkEnd w:id="55"/>
      <w:r>
        <w:t xml:space="preserve">Peterson 算法</w:t>
      </w:r>
    </w:p>
    <w:p>
      <w:pPr>
        <w:numPr>
          <w:numId w:val="1009"/>
          <w:ilvl w:val="0"/>
        </w:numPr>
      </w:pPr>
      <w:r>
        <w:rPr>
          <w:b/>
        </w:rPr>
        <w:t xml:space="preserve">算法思想</w:t>
      </w:r>
      <w:r>
        <w:t xml:space="preserve">：双标志后检査法中，两个进程都争着想进入临界区，但是谁也不让谁，最后谁都无法进入临界区。 Gary L. Peterson想到了一种方法，如果双方都争着想进入临界区，那可以让进程尝试“孔融让梨”，主动让对方先使用临界区。</w:t>
      </w:r>
    </w:p>
    <w:p>
      <w:pPr>
        <w:pStyle w:val="FirstParagraph"/>
      </w:pPr>
      <w:r>
        <w:drawing>
          <wp:inline>
            <wp:extent cx="5334000" cy="2799980"/>
            <wp:effectExtent b="0" l="0" r="0" t="0"/>
            <wp:docPr descr="" title="fig:" id="1" name="Picture"/>
            <a:graphic>
              <a:graphicData uri="http://schemas.openxmlformats.org/drawingml/2006/picture">
                <pic:pic>
                  <pic:nvPicPr>
                    <pic:cNvPr descr="https://img-blog.csdnimg.cn/20210708161759767.png?x-oss-process=image/watermark,type_ZmFuZ3poZW5naGVpdGk,shadow_10,text_aHR0cHM6Ly9ibG9nLmNzZG4ubmV0L1F1YW50dW1Zb3U=,size_16,color_FFFFFF,t_70" id="0" name="Picture"/>
                    <pic:cNvPicPr>
                      <a:picLocks noChangeArrowheads="1" noChangeAspect="1"/>
                    </pic:cNvPicPr>
                  </pic:nvPicPr>
                  <pic:blipFill>
                    <a:blip r:embed="rId58"/>
                    <a:stretch>
                      <a:fillRect/>
                    </a:stretch>
                  </pic:blipFill>
                  <pic:spPr bwMode="auto">
                    <a:xfrm>
                      <a:off x="0" y="0"/>
                      <a:ext cx="5334000" cy="2799980"/>
                    </a:xfrm>
                    <a:prstGeom prst="rect">
                      <a:avLst/>
                    </a:prstGeom>
                    <a:noFill/>
                    <a:ln w="9525">
                      <a:noFill/>
                      <a:headEnd/>
                      <a:tailEnd/>
                    </a:ln>
                  </pic:spPr>
                </pic:pic>
              </a:graphicData>
            </a:graphic>
          </wp:inline>
        </w:drawing>
      </w:r>
      <w:r>
        <w:br w:type="textWrapping"/>
      </w:r>
      <w:r>
        <w:drawing>
          <wp:inline>
            <wp:extent cx="5334000" cy="2819704"/>
            <wp:effectExtent b="0" l="0" r="0" t="0"/>
            <wp:docPr descr="" title="fig:" id="1" name="Picture"/>
            <a:graphic>
              <a:graphicData uri="http://schemas.openxmlformats.org/drawingml/2006/picture">
                <pic:pic>
                  <pic:nvPicPr>
                    <pic:cNvPr descr="https://img-blog.csdnimg.cn/20210708161943158.png?x-oss-process=image/watermark,type_ZmFuZ3poZW5naGVpdGk,shadow_10,text_aHR0cHM6Ly9ibG9nLmNzZG4ubmV0L1F1YW50dW1Zb3U=,size_16,color_FFFFFF,t_70" id="0" name="Picture"/>
                    <pic:cNvPicPr>
                      <a:picLocks noChangeArrowheads="1" noChangeAspect="1"/>
                    </pic:cNvPicPr>
                  </pic:nvPicPr>
                  <pic:blipFill>
                    <a:blip r:embed="rId61"/>
                    <a:stretch>
                      <a:fillRect/>
                    </a:stretch>
                  </pic:blipFill>
                  <pic:spPr bwMode="auto">
                    <a:xfrm>
                      <a:off x="0" y="0"/>
                      <a:ext cx="5334000" cy="2819704"/>
                    </a:xfrm>
                    <a:prstGeom prst="rect">
                      <a:avLst/>
                    </a:prstGeom>
                    <a:noFill/>
                    <a:ln w="9525">
                      <a:noFill/>
                      <a:headEnd/>
                      <a:tailEnd/>
                    </a:ln>
                  </pic:spPr>
                </pic:pic>
              </a:graphicData>
            </a:graphic>
          </wp:inline>
        </w:drawing>
      </w:r>
    </w:p>
    <w:p>
      <w:pPr>
        <w:numPr>
          <w:numId w:val="1010"/>
          <w:ilvl w:val="0"/>
        </w:numPr>
      </w:pPr>
      <w:r>
        <w:t xml:space="preserve">Peterson算法用软件方法解决了进程互斥问题，遵循了</w:t>
      </w:r>
      <w:r>
        <w:rPr>
          <w:shd w:val="clear" w:fill="ffff00"/>
        </w:rPr>
        <w:t>空闲让进</w:t>
      </w:r>
      <w:r>
        <w:t xml:space="preserve">、</w:t>
      </w:r>
      <w:r>
        <w:rPr>
          <w:shd w:val="clear" w:fill="ffff00"/>
        </w:rPr>
        <w:t>忙则等待</w:t>
      </w:r>
      <w:r>
        <w:t xml:space="preserve">、</w:t>
      </w:r>
      <w:r>
        <w:rPr>
          <w:shd w:val="clear" w:fill="ffff00"/>
        </w:rPr>
        <w:t>有限等待</w:t>
      </w:r>
      <w:r>
        <w:t xml:space="preserve">三个原则，但是依然未遵循让权等待的原则。</w:t>
      </w:r>
    </w:p>
    <w:p>
      <w:pPr>
        <w:pStyle w:val="Heading1"/>
      </w:pPr>
      <w:bookmarkStart w:id="62" w:name="header-n70"/>
      <w:bookmarkEnd w:id="62"/>
      <w:r>
        <w:t xml:space="preserve">小结</w:t>
      </w:r>
    </w:p>
    <w:p>
      <w:pPr>
        <w:pStyle w:val="FigureWithCaption"/>
      </w:pPr>
      <w:r>
        <w:drawing>
          <wp:inline>
            <wp:extent cx="5334000" cy="2439637"/>
            <wp:effectExtent b="0" l="0" r="0" t="0"/>
            <wp:docPr descr="" title="" id="1" name="Picture"/>
            <a:graphic>
              <a:graphicData uri="http://schemas.openxmlformats.org/drawingml/2006/picture">
                <pic:pic>
                  <pic:nvPicPr>
                    <pic:cNvPr descr="https://img-blog.csdnimg.cn/20210708162120308.png?x-oss-process=image/watermark,type_ZmFuZ3poZW5naGVpdGk,shadow_10,text_aHR0cHM6Ly9ibG9nLmNzZG4ubmV0L1F1YW50dW1Zb3U=,size_16,color_FFFFFF,t_70" id="0" name="Picture"/>
                    <pic:cNvPicPr>
                      <a:picLocks noChangeArrowheads="1" noChangeAspect="1"/>
                    </pic:cNvPicPr>
                  </pic:nvPicPr>
                  <pic:blipFill>
                    <a:blip r:embed="rId65"/>
                    <a:stretch>
                      <a:fillRect/>
                    </a:stretch>
                  </pic:blipFill>
                  <pic:spPr bwMode="auto">
                    <a:xfrm>
                      <a:off x="0" y="0"/>
                      <a:ext cx="5334000" cy="2439637"/>
                    </a:xfrm>
                    <a:prstGeom prst="rect">
                      <a:avLst/>
                    </a:prstGeom>
                    <a:noFill/>
                    <a:ln w="9525">
                      <a:noFill/>
                      <a:headEnd/>
                      <a:tailEnd/>
                    </a:ln>
                  </pic:spPr>
                </pic:pic>
              </a:graphicData>
            </a:graphic>
          </wp:inline>
        </w:drawing>
      </w:r>
    </w:p>
    <w:p>
      <w:pPr>
        <w:pStyle w:val="ImageCaption"/>
      </w:pPr>
      <w:r>
        <w:t xml:space="preserve"/>
      </w:r>
    </w:p>
    <w:p>
      <w:pPr>
        <w:pStyle w:val="Heading1"/>
      </w:pPr>
      <w:bookmarkStart w:id="66" w:name="header-n72"/>
      <w:bookmarkEnd w:id="66"/>
      <w:r>
        <w:t xml:space="preserve">进程互斥的硬件实现方法</w:t>
      </w:r>
    </w:p>
    <w:p>
      <w:pPr>
        <w:pStyle w:val="Heading2"/>
      </w:pPr>
      <w:bookmarkStart w:id="67" w:name="header-n73"/>
      <w:bookmarkEnd w:id="67"/>
      <w:r>
        <w:t xml:space="preserve">中断屏蔽方法</w:t>
      </w:r>
    </w:p>
    <w:p>
      <w:pPr>
        <w:numPr>
          <w:numId w:val="1011"/>
          <w:ilvl w:val="0"/>
        </w:numPr>
      </w:pPr>
      <w:r>
        <w:t xml:space="preserve">利用“开/关中断指令实现（与原语的实现思想相同，即在某进程开始访问临界区到结束访问为止都不允许被中断，也就不能发生进程切换，因此也不可能发生两个同时访问临界区的情况）</w:t>
      </w:r>
    </w:p>
    <w:p>
      <w:pPr>
        <w:pStyle w:val="Heading3"/>
      </w:pPr>
      <w:bookmarkStart w:id="68" w:name="header-n77"/>
      <w:bookmarkEnd w:id="68"/>
      <w:r>
        <w:t xml:space="preserve">优缺点</w:t>
      </w:r>
    </w:p>
    <w:p>
      <w:pPr>
        <w:numPr>
          <w:numId w:val="1012"/>
          <w:ilvl w:val="0"/>
        </w:numPr>
      </w:pPr>
      <w:r>
        <w:t xml:space="preserve">优点：简单、高效</w:t>
      </w:r>
    </w:p>
    <w:p>
      <w:pPr>
        <w:numPr>
          <w:numId w:val="1012"/>
          <w:ilvl w:val="0"/>
        </w:numPr>
      </w:pPr>
      <w:r>
        <w:t xml:space="preserve">缺点：不适用于多处理机；只适用于操作系统内核进程，不适用于用户进程</w:t>
      </w:r>
      <w:r>
        <w:rPr>
          <w:shd w:val="clear" w:fill="ffff00"/>
        </w:rPr>
        <w:t>因为开/关中断指令只能运行在内核态</w:t>
      </w:r>
      <w:r>
        <w:t xml:space="preserve">，这组指令如果能让用户随意使用会很危险）</w:t>
      </w:r>
    </w:p>
    <w:p>
      <w:pPr>
        <w:pStyle w:val="Heading2"/>
      </w:pPr>
      <w:bookmarkStart w:id="69" w:name="header-n83"/>
      <w:bookmarkEnd w:id="69"/>
      <w:r>
        <w:t xml:space="preserve">TestAndSet指令</w:t>
      </w:r>
    </w:p>
    <w:p>
      <w:pPr>
        <w:numPr>
          <w:numId w:val="1013"/>
          <w:ilvl w:val="0"/>
        </w:numPr>
      </w:pPr>
      <w:r>
        <w:t xml:space="preserve">简称TS指令，也有地方称为 TestAndSetlock指令，或</w:t>
      </w:r>
      <w:r>
        <w:rPr>
          <w:rStyle w:val="VerbatimChar"/>
        </w:rPr>
        <w:t xml:space="preserve">TSL</w:t>
      </w:r>
      <w:r>
        <w:t xml:space="preserve">指令，</w:t>
      </w:r>
      <w:r>
        <w:rPr>
          <w:rStyle w:val="VerbatimChar"/>
        </w:rPr>
        <w:t xml:space="preserve">TSL</w:t>
      </w:r>
      <w:r>
        <w:t xml:space="preserve">指令是用硬件实现的，执行的过程不允许被中断，只能一气呵成。以下是用C语言描述的逻辑</w:t>
      </w:r>
    </w:p>
    <w:p>
      <w:pPr>
        <w:pStyle w:val="FigureWithCaption"/>
      </w:pPr>
      <w:r>
        <w:drawing>
          <wp:inline>
            <wp:extent cx="5334000" cy="1699357"/>
            <wp:effectExtent b="0" l="0" r="0" t="0"/>
            <wp:docPr descr="" title="" id="1" name="Picture"/>
            <a:graphic>
              <a:graphicData uri="http://schemas.openxmlformats.org/drawingml/2006/picture">
                <pic:pic>
                  <pic:nvPicPr>
                    <pic:cNvPr descr="https://img-blog.csdnimg.cn/20210708171841109.png?x-oss-process=image/watermark,type_ZmFuZ3poZW5naGVpdGk,shadow_10,text_aHR0cHM6Ly9ibG9nLmNzZG4ubmV0L1F1YW50dW1Zb3U=,size_16,color_FFFFFF,t_70" id="0" name="Picture"/>
                    <pic:cNvPicPr>
                      <a:picLocks noChangeArrowheads="1" noChangeAspect="1"/>
                    </pic:cNvPicPr>
                  </pic:nvPicPr>
                  <pic:blipFill>
                    <a:blip r:embed="rId72"/>
                    <a:stretch>
                      <a:fillRect/>
                    </a:stretch>
                  </pic:blipFill>
                  <pic:spPr bwMode="auto">
                    <a:xfrm>
                      <a:off x="0" y="0"/>
                      <a:ext cx="5334000" cy="1699357"/>
                    </a:xfrm>
                    <a:prstGeom prst="rect">
                      <a:avLst/>
                    </a:prstGeom>
                    <a:noFill/>
                    <a:ln w="9525">
                      <a:noFill/>
                      <a:headEnd/>
                      <a:tailEnd/>
                    </a:ln>
                  </pic:spPr>
                </pic:pic>
              </a:graphicData>
            </a:graphic>
          </wp:inline>
        </w:drawing>
      </w:r>
    </w:p>
    <w:p>
      <w:pPr>
        <w:pStyle w:val="ImageCaption"/>
      </w:pPr>
      <w:r>
        <w:t xml:space="preserve"/>
      </w:r>
    </w:p>
    <w:p>
      <w:pPr>
        <w:numPr>
          <w:numId w:val="1014"/>
          <w:ilvl w:val="0"/>
        </w:numPr>
      </w:pPr>
      <w:r>
        <w:t xml:space="preserve">指针出现的原因：</w:t>
      </w:r>
      <w:r>
        <w:rPr>
          <w:shd w:val="clear" w:fill="ffff00"/>
        </w:rPr>
        <w:t>需要共享</w:t>
      </w:r>
    </w:p>
    <w:p>
      <w:pPr>
        <w:pStyle w:val="Heading3"/>
      </w:pPr>
      <w:bookmarkStart w:id="73" w:name="header-n90"/>
      <w:bookmarkEnd w:id="73"/>
      <w:r>
        <w:t xml:space="preserve">优缺点</w:t>
      </w:r>
    </w:p>
    <w:p>
      <w:pPr>
        <w:numPr>
          <w:numId w:val="1015"/>
          <w:ilvl w:val="0"/>
        </w:numPr>
      </w:pPr>
      <w:r>
        <w:t xml:space="preserve">优点：实现简单，无需像软件实现方法那样严格检査是否会有逻辑漏洞；适用于多处理杋环境</w:t>
      </w:r>
    </w:p>
    <w:p>
      <w:pPr>
        <w:numPr>
          <w:numId w:val="1015"/>
          <w:ilvl w:val="0"/>
        </w:numPr>
      </w:pPr>
      <w:r>
        <w:t xml:space="preserve">缺点：不满足“让权等待”原则，暂时无法进入临界区的进程会占用CPU并循环执行TSL指令，从而导致“忙等”.</w:t>
      </w:r>
    </w:p>
    <w:p>
      <w:pPr>
        <w:pStyle w:val="Heading2"/>
      </w:pPr>
      <w:bookmarkStart w:id="74" w:name="header-n97"/>
      <w:bookmarkEnd w:id="74"/>
      <w:r>
        <w:t xml:space="preserve">Swap 指令</w:t>
      </w:r>
    </w:p>
    <w:p>
      <w:pPr>
        <w:numPr>
          <w:numId w:val="1016"/>
          <w:ilvl w:val="0"/>
        </w:numPr>
      </w:pPr>
      <w:r>
        <w:t xml:space="preserve">Swap 指令有的地方也叫</w:t>
      </w:r>
      <w:r>
        <w:t xml:space="preserve"> </w:t>
      </w:r>
      <w:r>
        <w:rPr>
          <w:rStyle w:val="VerbatimChar"/>
        </w:rPr>
        <w:t xml:space="preserve">Exchange</w:t>
      </w:r>
      <w:r>
        <w:t xml:space="preserve">指令，或简称</w:t>
      </w:r>
      <w:r>
        <w:rPr>
          <w:rStyle w:val="VerbatimChar"/>
        </w:rPr>
        <w:t xml:space="preserve">XCHG</w:t>
      </w:r>
      <w:r>
        <w:t xml:space="preserve">指令。</w:t>
      </w:r>
    </w:p>
    <w:p>
      <w:pPr>
        <w:numPr>
          <w:numId w:val="1016"/>
          <w:ilvl w:val="0"/>
        </w:numPr>
      </w:pPr>
      <w:r>
        <w:t xml:space="preserve">Swap指令是用</w:t>
      </w:r>
      <w:r>
        <w:rPr>
          <w:rStyle w:val="VerbatimChar"/>
        </w:rPr>
        <w:t xml:space="preserve">硬件实现</w:t>
      </w:r>
      <w:r>
        <w:t xml:space="preserve">的，执行的过程不允许被中断，只能一气呵成。以下是用c语言描述的逻辑</w:t>
      </w:r>
    </w:p>
    <w:p>
      <w:pPr>
        <w:pStyle w:val="FigureWithCaption"/>
      </w:pPr>
      <w:r>
        <w:drawing>
          <wp:inline>
            <wp:extent cx="5334000" cy="1730043"/>
            <wp:effectExtent b="0" l="0" r="0" t="0"/>
            <wp:docPr descr="" title="" id="1" name="Picture"/>
            <a:graphic>
              <a:graphicData uri="http://schemas.openxmlformats.org/drawingml/2006/picture">
                <pic:pic>
                  <pic:nvPicPr>
                    <pic:cNvPr descr="https://img-blog.csdnimg.cn/20210708172946109.png?x-oss-process=image/watermark,type_ZmFuZ3poZW5naGVpdGk,shadow_10,text_aHR0cHM6Ly9ibG9nLmNzZG4ubmV0L1F1YW50dW1Zb3U=,size_16,color_FFFFFF,t_70" id="0" name="Picture"/>
                    <pic:cNvPicPr>
                      <a:picLocks noChangeArrowheads="1" noChangeAspect="1"/>
                    </pic:cNvPicPr>
                  </pic:nvPicPr>
                  <pic:blipFill>
                    <a:blip r:embed="rId77"/>
                    <a:stretch>
                      <a:fillRect/>
                    </a:stretch>
                  </pic:blipFill>
                  <pic:spPr bwMode="auto">
                    <a:xfrm>
                      <a:off x="0" y="0"/>
                      <a:ext cx="5334000" cy="1730043"/>
                    </a:xfrm>
                    <a:prstGeom prst="rect">
                      <a:avLst/>
                    </a:prstGeom>
                    <a:noFill/>
                    <a:ln w="9525">
                      <a:noFill/>
                      <a:headEnd/>
                      <a:tailEnd/>
                    </a:ln>
                  </pic:spPr>
                </pic:pic>
              </a:graphicData>
            </a:graphic>
          </wp:inline>
        </w:drawing>
      </w:r>
    </w:p>
    <w:p>
      <w:pPr>
        <w:pStyle w:val="ImageCaption"/>
      </w:pPr>
      <w:r>
        <w:t xml:space="preserve"/>
      </w:r>
    </w:p>
    <w:p>
      <w:pPr>
        <w:pStyle w:val="Heading3"/>
      </w:pPr>
      <w:bookmarkStart w:id="78" w:name="header-n104"/>
      <w:bookmarkEnd w:id="78"/>
      <w:r>
        <w:t xml:space="preserve">优缺点</w:t>
      </w:r>
    </w:p>
    <w:p>
      <w:pPr>
        <w:numPr>
          <w:numId w:val="1017"/>
          <w:ilvl w:val="0"/>
        </w:numPr>
      </w:pPr>
      <w:r>
        <w:t xml:space="preserve">优点：实现简单，无需像软件实现方法那样严格检査是否会有逻辑漏洞；适用于多处理机环境</w:t>
      </w:r>
    </w:p>
    <w:p>
      <w:pPr>
        <w:numPr>
          <w:numId w:val="1017"/>
          <w:ilvl w:val="0"/>
        </w:numPr>
      </w:pPr>
      <w:r>
        <w:t xml:space="preserve">缺点：不满足“让权等待”原则，暂时无法进入临界区的进程会占用CPU并循环执行TSL指令，从而导致“忙等”.</w:t>
      </w:r>
    </w:p>
    <w:p>
      <w:pPr>
        <w:pStyle w:val="Heading1"/>
      </w:pPr>
      <w:bookmarkStart w:id="79" w:name="header-n110"/>
      <w:bookmarkEnd w:id="79"/>
      <w:r>
        <w:t xml:space="preserve">小结</w:t>
      </w:r>
    </w:p>
    <w:p>
      <w:pPr>
        <w:pStyle w:val="FigureWithCaption"/>
      </w:pPr>
      <w:r>
        <w:drawing>
          <wp:inline>
            <wp:extent cx="5334000" cy="2500533"/>
            <wp:effectExtent b="0" l="0" r="0" t="0"/>
            <wp:docPr descr="" title="" id="1" name="Picture"/>
            <a:graphic>
              <a:graphicData uri="http://schemas.openxmlformats.org/drawingml/2006/picture">
                <pic:pic>
                  <pic:nvPicPr>
                    <pic:cNvPr descr="https://img-blog.csdnimg.cn/20210708173115864.png?x-oss-process=image/watermark,type_ZmFuZ3poZW5naGVpdGk,shadow_10,text_aHR0cHM6Ly9ibG9nLmNzZG4ubmV0L1F1YW50dW1Zb3U=,size_16,color_FFFFFF,t_70" id="0" name="Picture"/>
                    <pic:cNvPicPr>
                      <a:picLocks noChangeArrowheads="1" noChangeAspect="1"/>
                    </pic:cNvPicPr>
                  </pic:nvPicPr>
                  <pic:blipFill>
                    <a:blip r:embed="rId82"/>
                    <a:stretch>
                      <a:fillRect/>
                    </a:stretch>
                  </pic:blipFill>
                  <pic:spPr bwMode="auto">
                    <a:xfrm>
                      <a:off x="0" y="0"/>
                      <a:ext cx="5334000" cy="2500533"/>
                    </a:xfrm>
                    <a:prstGeom prst="rect">
                      <a:avLst/>
                    </a:prstGeom>
                    <a:noFill/>
                    <a:ln w="9525">
                      <a:noFill/>
                      <a:headEnd/>
                      <a:tailEnd/>
                    </a:ln>
                  </pic:spPr>
                </pic:pic>
              </a:graphicData>
            </a:graphic>
          </wp:inline>
        </w:drawing>
      </w:r>
    </w:p>
    <w:p>
      <w:pPr>
        <w:pStyle w:val="ImageCaption"/>
      </w:pPr>
      <w:r>
        <w:t xml:space="preserve"/>
      </w:r>
    </w:p>
    <w:p>
      <w:pPr>
        <w:pStyle w:val="BodyText"/>
      </w:pPr>
      <w:r>
        <w:t xml:space="preserve"/>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d4158e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755ba3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82" Target="media/rId8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2021-07-09T09:21:54Z</dcterms:created>
  <dcterms:modified xsi:type="dcterms:W3CDTF">2021-07-09T09:21:54Z</dcterms:modified>
</cp:coreProperties>
</file>